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三明城发城市服务集团有限公司办公设备采购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三明城发城市服务集团有限公司办公设备采购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w:t>
      </w:r>
      <w:r>
        <w:rPr>
          <w:rFonts w:hint="eastAsia"/>
          <w:color w:val="auto"/>
          <w:highlight w:val="none"/>
          <w:lang w:val="en-US" w:eastAsia="zh-CN"/>
        </w:rPr>
        <w:t>自2023年1月1日起至今具备至少一项类似业绩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46DE7D29"/>
    <w:rsid w:val="46DE7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2024-05-28T07:56:00Z</dcterms:created>
  <dc:creator>WPS_290539506</dc:creator>
  <cp:lastModifiedBy>WPS_290539506</cp:lastModifiedBy>
  <dcterms:modified xsi:type="dcterms:W3CDTF">2024-05-28T07:57:11Z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EB70229A687F48A28A676CDF32AFB940_11</vt:lpwstr>
  </property>
</Properties>
</file>